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  <w:tab w:val="left" w:pos="7920"/>
        </w:tabs>
        <w:spacing w:line="24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 xml:space="preserve">         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after="157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仿制药参比制剂目录（第五十一批）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85"/>
        <w:gridCol w:w="2806"/>
        <w:gridCol w:w="2299"/>
        <w:gridCol w:w="2411"/>
        <w:gridCol w:w="184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英文名称/商品名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注射用头孢比罗酯钠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Ceftobiprole Medocaril Sodium for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  <w:r>
              <w:rPr>
                <w:rFonts w:hint="eastAsia" w:eastAsia="仿宋_GB2312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22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S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Basilea Pharmaceutica Deutschland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原研进口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氯替泼诺妥布霉素滴眼液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Loteprednol Etabonate and Tobramycin Eye Drops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5ml:</w:t>
            </w:r>
            <w:r>
              <w:rPr>
                <w:rFonts w:hint="eastAsia" w:eastAsia="仿宋_GB2312"/>
                <w:color w:val="000000"/>
                <w:sz w:val="24"/>
              </w:rPr>
              <w:t>氯替泼诺</w:t>
            </w:r>
            <w:r>
              <w:rPr>
                <w:rFonts w:eastAsia="仿宋_GB2312"/>
                <w:color w:val="000000"/>
                <w:sz w:val="24"/>
              </w:rPr>
              <w:t>25mg</w:t>
            </w:r>
            <w:r>
              <w:rPr>
                <w:rFonts w:hint="eastAsia" w:eastAsia="仿宋_GB2312"/>
                <w:color w:val="000000"/>
                <w:sz w:val="24"/>
              </w:rPr>
              <w:t>与妥布霉素</w:t>
            </w: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Bausch &amp; Lomb Incorporated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原研进口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注射用阿尼芬净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Anidulafungin for Injection/Eraxis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100mg/vial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Vicuron Pharmaceuticals INC/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Vicuron Holdings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地拉罗司颗粒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Deferasirox Granules/Jadenu Sprinkle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90mg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地拉罗司颗粒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Deferasirox Granules/Jadenu Sprinkle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180mg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地拉罗司颗粒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Deferasirox Granules/Jadenu  Sprinkle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360mg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Novartis Pharmaceuticals Corp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乌帕替尼缓释片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Upadacitinib Extended-Release Tablets / Rinvoq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352E3E"/>
                <w:sz w:val="24"/>
              </w:rPr>
              <w:t>A</w:t>
            </w:r>
            <w:r>
              <w:rPr>
                <w:rFonts w:eastAsia="仿宋_GB2312"/>
                <w:color w:val="201A25"/>
                <w:sz w:val="24"/>
              </w:rPr>
              <w:t>bbVie Inc</w:t>
            </w:r>
            <w:r>
              <w:rPr>
                <w:rFonts w:eastAsia="仿宋_GB2312"/>
                <w:color w:val="46201B"/>
                <w:sz w:val="24"/>
              </w:rPr>
              <w:t>.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琥珀酸多西拉敏吡哆醇肠溶片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Doxylamine Succinate and Pyridoxine Hydrochloride Enteric-coated Tablets / Diclegis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333333"/>
                <w:sz w:val="24"/>
              </w:rPr>
              <w:t>10mg/10mg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Duchesnay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纳曲酮缓释注射混悬液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Naltrexone For Extended-Release Injectable Suspension/Vivitrol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380mg/Vial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Alkermes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阿扎胞苷片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Azacitidine Tablets /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Onureg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Corp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阿扎胞苷片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Azacitidine Tablets /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Onureg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Celgene Corp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注射用醋酸亮丙瑞林混悬液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leuprolide acetate for injectable suspension/Eligard KIT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7.5mg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Tolmar Therapeutics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甲硝唑阴道凝胶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Metronidazole Vaginal Gel/ Metrogel-Vaginal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0.75%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Bausch Health US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奥昔布宁透皮贴剂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Oxybutynin Transdermal System/Oxytrol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3.9mg/24hr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Sales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肝素钠注射液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Heparin Sodium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0.5ml:5000 Usp U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FreseniusKabi USA,LLC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盐酸地尔硫卓缓释胶囊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Extended-release Capsules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120 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Apotex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盐酸地尔硫卓缓释胶囊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Extended-release Capsules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180 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Apotex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盐酸地尔硫卓缓释胶囊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Diltiazem Hydrochloride Extended-release Capsules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240 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Apotex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曲司氯铵缓释胶囊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Trospium Chloride Extended-release Capsules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Actavis Laboratories Fl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醋酸兰瑞肽缓释注射液（预充式）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Lanreotide Acetate Sustained-release Injection (a pre-filled syringe) / Somatuline Autogel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Ipsen 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醋酸兰瑞肽缓释注射液（预充式）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Lanreotide Acetate Sustained-release Injection (a pre-filled syringe) / Somatuline Autogel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90mg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Ipsen 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醋酸兰瑞肽缓释注射液（预充式）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Lanreotide Acetate Sustained-release Injection (a pre-filled syringe) / Somatuline Autogel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120mg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Ipsen 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盐酸罗沙替丁醋酸酯缓释颗粒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Roxatidine Acetate Hydrochloride Fine Granules/Altat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20%1g(1g</w:t>
            </w:r>
            <w:r>
              <w:rPr>
                <w:rFonts w:hint="eastAsia" w:eastAsia="仿宋_GB2312"/>
                <w:color w:val="000000"/>
                <w:sz w:val="24"/>
              </w:rPr>
              <w:t>中含有盐酸罗沙替丁醋酸酯</w:t>
            </w:r>
            <w:r>
              <w:rPr>
                <w:rFonts w:eastAsia="仿宋_GB2312"/>
                <w:color w:val="000000"/>
                <w:sz w:val="24"/>
              </w:rPr>
              <w:t>200mg)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あすか</w:t>
            </w:r>
            <w:r>
              <w:rPr>
                <w:rFonts w:hint="eastAsia" w:eastAsia="微软雅黑"/>
                <w:color w:val="000000"/>
                <w:sz w:val="24"/>
              </w:rPr>
              <w:t>製薬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普伦思特干糖浆剂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Pranlukast Dry syrup/ONON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10%(1g</w:t>
            </w:r>
            <w:r>
              <w:rPr>
                <w:rFonts w:hint="eastAsia" w:eastAsia="仿宋_GB2312"/>
                <w:color w:val="000000"/>
                <w:sz w:val="24"/>
              </w:rPr>
              <w:t>含普仑斯特水合物</w:t>
            </w:r>
            <w:r>
              <w:rPr>
                <w:rFonts w:eastAsia="仿宋_GB2312"/>
                <w:color w:val="000000"/>
                <w:sz w:val="24"/>
              </w:rPr>
              <w:t>100mg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小野</w:t>
            </w:r>
            <w:r>
              <w:rPr>
                <w:rFonts w:hint="eastAsia" w:eastAsia="微软雅黑"/>
                <w:color w:val="000000"/>
                <w:sz w:val="24"/>
              </w:rPr>
              <w:t>薬</w:t>
            </w:r>
            <w:r>
              <w:rPr>
                <w:rFonts w:hint="eastAsia" w:eastAsia="仿宋_GB2312"/>
                <w:color w:val="000000"/>
                <w:sz w:val="24"/>
              </w:rPr>
              <w:t>品工</w:t>
            </w:r>
            <w:r>
              <w:rPr>
                <w:rFonts w:hint="eastAsia" w:eastAsia="微软雅黑"/>
                <w:color w:val="000000"/>
                <w:sz w:val="24"/>
              </w:rPr>
              <w:t>業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复方磷酸盐颗粒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Phosribbon combination granules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0.48g</w:t>
            </w:r>
            <w:r>
              <w:rPr>
                <w:rFonts w:hint="eastAsia" w:eastAsia="仿宋_GB2312"/>
                <w:color w:val="000000"/>
                <w:sz w:val="24"/>
              </w:rPr>
              <w:t>含</w:t>
            </w:r>
            <w:r>
              <w:rPr>
                <w:rFonts w:eastAsia="仿宋_GB2312"/>
                <w:color w:val="000000"/>
                <w:sz w:val="24"/>
              </w:rPr>
              <w:t>100mg</w:t>
            </w:r>
            <w:r>
              <w:rPr>
                <w:rFonts w:hint="eastAsia" w:eastAsia="仿宋_GB2312"/>
                <w:color w:val="000000"/>
                <w:sz w:val="24"/>
              </w:rPr>
              <w:t>（磷）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包（其中磷酸二氢钠一水合物</w:t>
            </w:r>
            <w:r>
              <w:rPr>
                <w:rFonts w:eastAsia="仿宋_GB2312"/>
                <w:color w:val="000000"/>
                <w:sz w:val="24"/>
              </w:rPr>
              <w:t>330mg</w:t>
            </w:r>
            <w:r>
              <w:rPr>
                <w:rFonts w:hint="eastAsia" w:eastAsia="仿宋_GB2312"/>
                <w:color w:val="000000"/>
                <w:sz w:val="24"/>
              </w:rPr>
              <w:t>，磷酸氢二钠</w:t>
            </w:r>
            <w:r>
              <w:rPr>
                <w:rFonts w:eastAsia="仿宋_GB2312"/>
                <w:color w:val="000000"/>
                <w:sz w:val="24"/>
              </w:rPr>
              <w:t>119mg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ゼリア新</w:t>
            </w:r>
            <w:r>
              <w:rPr>
                <w:rFonts w:hint="eastAsia" w:eastAsia="微软雅黑"/>
                <w:color w:val="000000"/>
                <w:sz w:val="24"/>
              </w:rPr>
              <w:t>薬</w:t>
            </w:r>
            <w:r>
              <w:rPr>
                <w:rFonts w:hint="eastAsia" w:eastAsia="仿宋_GB2312"/>
                <w:color w:val="000000"/>
                <w:sz w:val="24"/>
              </w:rPr>
              <w:t>工</w:t>
            </w:r>
            <w:r>
              <w:rPr>
                <w:rFonts w:hint="eastAsia" w:eastAsia="微软雅黑"/>
                <w:color w:val="000000"/>
                <w:sz w:val="24"/>
              </w:rPr>
              <w:t>業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小儿头孢氨苄复合颗粒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Cefalexin Combination Granules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200mg/g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共和</w:t>
            </w:r>
            <w:r>
              <w:rPr>
                <w:rFonts w:hint="eastAsia" w:eastAsia="微软雅黑"/>
                <w:color w:val="000000"/>
                <w:sz w:val="24"/>
              </w:rPr>
              <w:t>薬</w:t>
            </w:r>
            <w:r>
              <w:rPr>
                <w:rFonts w:hint="eastAsia" w:eastAsia="仿宋_GB2312"/>
                <w:color w:val="000000"/>
                <w:sz w:val="24"/>
              </w:rPr>
              <w:t>品工</w:t>
            </w:r>
            <w:r>
              <w:rPr>
                <w:rFonts w:hint="eastAsia" w:eastAsia="微软雅黑"/>
                <w:color w:val="000000"/>
                <w:sz w:val="24"/>
              </w:rPr>
              <w:t>業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头孢氨苄复合颗粒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Cefalexin Combination Granules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500mg/g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共和</w:t>
            </w:r>
            <w:r>
              <w:rPr>
                <w:rFonts w:hint="eastAsia" w:eastAsia="微软雅黑"/>
                <w:color w:val="000000"/>
                <w:sz w:val="24"/>
              </w:rPr>
              <w:t>薬</w:t>
            </w:r>
            <w:r>
              <w:rPr>
                <w:rFonts w:hint="eastAsia" w:eastAsia="仿宋_GB2312"/>
                <w:color w:val="000000"/>
                <w:sz w:val="24"/>
              </w:rPr>
              <w:t>品工</w:t>
            </w:r>
            <w:r>
              <w:rPr>
                <w:rFonts w:hint="eastAsia" w:eastAsia="微软雅黑"/>
                <w:color w:val="000000"/>
                <w:sz w:val="24"/>
              </w:rPr>
              <w:t>業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注射用卡非佐米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Carfilzomib For Injection/Kyprolis</w:t>
            </w:r>
            <w:r>
              <w:rPr>
                <w:rFonts w:hint="eastAsia" w:eastAsia="仿宋_GB2312"/>
                <w:color w:val="000000"/>
                <w:sz w:val="24"/>
              </w:rPr>
              <w:t>（凯洛斯）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60mg/</w:t>
            </w:r>
            <w:r>
              <w:rPr>
                <w:rFonts w:hint="eastAsia" w:eastAsia="仿宋_GB2312"/>
                <w:color w:val="000000"/>
                <w:sz w:val="24"/>
              </w:rPr>
              <w:t>瓶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Onyx Pharmaceuticals,Inc.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原研进口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富马酸卢帕他定片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Rupatadine Fumarate Tablets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C26H26ClN3</w:t>
            </w:r>
            <w:r>
              <w:rPr>
                <w:rFonts w:hint="eastAsia" w:eastAsia="仿宋_GB2312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J. Uriach y Compañía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S.A.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原研进口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氯替泼诺混悬滴眼液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Loteprednol Etabonate Ophthalmic Suspension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0.5%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5ml:25mg)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Bausch &amp; Lomb Incorporated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原研进口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脂肪乳氨基酸（</w:t>
            </w:r>
            <w:r>
              <w:rPr>
                <w:rFonts w:eastAsia="仿宋_GB2312"/>
                <w:color w:val="000000"/>
                <w:sz w:val="24"/>
              </w:rPr>
              <w:t>17</w:t>
            </w:r>
            <w:r>
              <w:rPr>
                <w:rFonts w:hint="eastAsia" w:eastAsia="仿宋_GB2312"/>
                <w:color w:val="000000"/>
                <w:sz w:val="24"/>
              </w:rPr>
              <w:t>）葡萄糖（</w:t>
            </w:r>
            <w:r>
              <w:rPr>
                <w:rFonts w:eastAsia="仿宋_GB2312"/>
                <w:color w:val="000000"/>
                <w:sz w:val="24"/>
              </w:rPr>
              <w:t>19%</w:t>
            </w:r>
            <w:r>
              <w:rPr>
                <w:rFonts w:hint="eastAsia" w:eastAsia="仿宋_GB2312"/>
                <w:color w:val="000000"/>
                <w:sz w:val="24"/>
              </w:rPr>
              <w:t>）注射液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Fat Emulsion, Amino Acids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17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 xml:space="preserve"> And Glucose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19%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 xml:space="preserve">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1540ml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Fresenius Kabi USA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氯氮平口崩片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Clozapine Orally Disintegrating Tablets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Barr Laboratories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国际公认同种药品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布洛芬片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Ibuprofen Tablets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 Reddys Laboratories Louisiana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布洛芬片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Ibuprofen Tablets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 Reddys Laboratories Louisiana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布洛芬片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Ibuprofen Tablets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 Reddys Laboratories Louisiana Llc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美国橙皮书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依托咪酯乳状注射液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Etomidate Injectable Emulsion/Etomidate-Lipuro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10ml:20mg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B.Braun Melsungen AG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盐酸氢吗啡酮注射液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Hydromorphone Hydrochloride Injection/Palladon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1ml:2mg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Mundipharma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布地奈德肠溶胶囊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Budesonide Gastro-Resistant Capsules/ Budenofalk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Dr. Falk 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聚多卡醇注射液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Polidocanol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20mg/2ml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Chemische Fabrik Kreussler &amp; Co.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聚多卡醇注射液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Polidocanol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10mg/2ml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Chemische Fabrik Kreussler &amp; Co.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聚多卡醇注射液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Polidocanol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60mg/2ml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Chemische Fabrik Kreussler &amp; Co.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盐酸异丙肾上腺素注射液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Isoprenaline Hydrochloride Injection/ Isuprel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0.2mg/ml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Hospira Benelux BVBA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欧盟上市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水合氯醛栓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Chloral Hydrate Suppositories/Escre Suppositories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久光</w:t>
            </w:r>
            <w:r>
              <w:rPr>
                <w:rFonts w:hint="eastAsia" w:eastAsia="微软雅黑"/>
                <w:color w:val="000000"/>
                <w:sz w:val="24"/>
              </w:rPr>
              <w:t>製薬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枸橼酸坦度螺酮片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Tandospirone Citrate Tablets/Sediel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大日本住友</w:t>
            </w:r>
            <w:r>
              <w:rPr>
                <w:rFonts w:hint="eastAsia" w:eastAsia="微软雅黑"/>
                <w:color w:val="000000"/>
                <w:sz w:val="24"/>
              </w:rPr>
              <w:t>製薬</w:t>
            </w:r>
            <w:r>
              <w:rPr>
                <w:rFonts w:hint="eastAsia" w:eastAsia="仿宋_GB2312"/>
                <w:color w:val="000000"/>
                <w:sz w:val="24"/>
              </w:rPr>
              <w:t>株式会社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日本上市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阿昔莫司胶囊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Acipimox Capsules/ Olbetam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0.25g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222222"/>
                <w:sz w:val="24"/>
              </w:rPr>
              <w:t>Pfizer Limited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英国上市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10-131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普伐他汀钠片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Pravastatin Sodium Tablets/SANAPRAV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Daiichi Sankyo Italia S.p.A. /</w:t>
            </w:r>
          </w:p>
          <w:p>
            <w:pPr>
              <w:jc w:val="center"/>
              <w:rPr>
                <w:rFonts w:eastAsia="仿宋_GB2312"/>
                <w:color w:val="22222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Daiichi Sankyo Portugal, Unip. LDA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欧盟上市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Daiichi Sankyo Portugal, Unip. LDA</w:t>
            </w:r>
            <w:r>
              <w:rPr>
                <w:rFonts w:hint="eastAsia" w:eastAsia="仿宋_GB2312"/>
                <w:color w:val="000000"/>
                <w:sz w:val="24"/>
              </w:rPr>
              <w:t>，不限定上市国和产地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26-153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盐酸左西替利嗪口服滴剂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Levocetirizine Dihydrochloride Oral Drops,Solution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0.5%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10ml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15ml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20ml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UCB Pharma S.P.A./</w:t>
            </w:r>
          </w:p>
          <w:p>
            <w:pPr>
              <w:jc w:val="center"/>
              <w:rPr>
                <w:rFonts w:eastAsia="仿宋_GB2312"/>
                <w:color w:val="222222"/>
                <w:sz w:val="24"/>
              </w:rPr>
            </w:pPr>
            <w:r>
              <w:rPr>
                <w:rFonts w:eastAsia="仿宋_GB2312"/>
                <w:sz w:val="24"/>
              </w:rPr>
              <w:t>UCB 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UCB Pharma GmbH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27-307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米拉贝隆缓释片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Mirabegron Extended-release Tablets / Myrbetriq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22222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Astellas Pharma Global Development Inc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英文名称、商品名及持证商更新为</w:t>
            </w:r>
            <w:r>
              <w:rPr>
                <w:rFonts w:eastAsia="仿宋_GB2312"/>
                <w:color w:val="000000"/>
                <w:sz w:val="24"/>
              </w:rPr>
              <w:t>Mirabegron Extended-release Tablets</w:t>
            </w:r>
            <w:r>
              <w:rPr>
                <w:rFonts w:hint="eastAsia"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Myrbetriq</w:t>
            </w:r>
            <w:r>
              <w:rPr>
                <w:rFonts w:hint="eastAsia"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Astellas Pharma Global Development Inc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27-415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地高辛注射液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Digoxin Injection/Lanoxin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0.25mg/ml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2ml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Covis Pharma BV/</w:t>
            </w:r>
          </w:p>
          <w:p>
            <w:pPr>
              <w:jc w:val="center"/>
              <w:rPr>
                <w:rFonts w:eastAsia="仿宋_GB2312"/>
                <w:color w:val="22222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Covis Pharma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增加变更后的持证商</w:t>
            </w:r>
            <w:r>
              <w:rPr>
                <w:rFonts w:eastAsia="仿宋_GB2312"/>
                <w:color w:val="000000"/>
                <w:sz w:val="24"/>
              </w:rPr>
              <w:t>Covis Pharma Gmbh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30-86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磷酸特地唑胺片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Tedizolid Phosphate Tablets/Sivextro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222222"/>
                <w:sz w:val="24"/>
              </w:rPr>
            </w:pPr>
            <w:r>
              <w:rPr>
                <w:rFonts w:eastAsia="仿宋_GB2312"/>
                <w:sz w:val="24"/>
              </w:rPr>
              <w:t>Cubist Pharmaceuticals LLC/ Merck Sharp &amp; Dohme Corp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增加持证商</w:t>
            </w:r>
            <w:r>
              <w:rPr>
                <w:rFonts w:eastAsia="仿宋_GB2312"/>
                <w:sz w:val="24"/>
              </w:rPr>
              <w:t>Merck Sharp &amp; Dohme Corp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32-12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盐酸去氧肾上腺素注射液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Phenylephrine Hydrochloride Injection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1mL:10mg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West Ward Pharmaceutical Corp/</w:t>
            </w:r>
          </w:p>
          <w:p>
            <w:pPr>
              <w:jc w:val="center"/>
              <w:rPr>
                <w:rFonts w:eastAsia="仿宋_GB2312"/>
                <w:color w:val="22222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Hikma Pharmaceuticals International Ltd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增加变更后的持证商</w:t>
            </w:r>
            <w:r>
              <w:rPr>
                <w:rFonts w:eastAsia="仿宋_GB2312"/>
                <w:color w:val="000000"/>
                <w:sz w:val="24"/>
              </w:rPr>
              <w:t>Hikma Pharmaceuticals International Ltd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24-97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格隆溴铵吸入粉雾剂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Glycopyrronium Bromide Powder for Inhalation /Seebri</w:t>
            </w:r>
            <w:r>
              <w:rPr>
                <w:rFonts w:hint="eastAsia" w:eastAsia="仿宋_GB2312"/>
                <w:color w:val="000000"/>
                <w:sz w:val="24"/>
              </w:rPr>
              <w:t>（希润）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50μg</w:t>
            </w:r>
            <w:r>
              <w:rPr>
                <w:rFonts w:hint="eastAsia"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19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28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hint="eastAsia" w:eastAsia="仿宋_GB2312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Schweiz AG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药品通用名称、英文名称分别变更为格隆溴铵吸入粉雾剂、</w:t>
            </w:r>
            <w:r>
              <w:rPr>
                <w:rFonts w:eastAsia="仿宋_GB2312"/>
                <w:color w:val="000000"/>
                <w:sz w:val="24"/>
              </w:rPr>
              <w:t>Glycopyrronium Bromide Powder for Inhalation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27-128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氯雷他定糖浆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Loratadine Syrup/</w:t>
            </w:r>
            <w:r>
              <w:rPr>
                <w:rFonts w:hint="eastAsia" w:eastAsia="仿宋_GB2312"/>
                <w:color w:val="000000"/>
                <w:sz w:val="24"/>
              </w:rPr>
              <w:t>开瑞坦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1mg:1ml</w:t>
            </w:r>
            <w:r>
              <w:rPr>
                <w:rFonts w:hint="eastAsia"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60ml</w:t>
            </w:r>
            <w:r>
              <w:rPr>
                <w:rFonts w:hint="eastAsia"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100ml</w:t>
            </w:r>
            <w:r>
              <w:rPr>
                <w:rFonts w:hint="eastAsia" w:eastAsia="仿宋_GB2312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Sa-NV/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Bayer Australia Ltd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持证商发生变更，增加变更后持证商</w:t>
            </w:r>
            <w:r>
              <w:rPr>
                <w:rFonts w:eastAsia="仿宋_GB2312"/>
                <w:color w:val="000000"/>
                <w:sz w:val="24"/>
              </w:rPr>
              <w:t>Bayer Australia Ltd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27-177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注射用氨苄西林钠舒巴坦钠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Ampicillin Sodium and Sulbactam Sodium for Injection/Unasyn</w:t>
            </w:r>
            <w:r>
              <w:rPr>
                <w:rFonts w:hint="eastAsia" w:eastAsia="仿宋_GB2312"/>
                <w:color w:val="000000"/>
                <w:sz w:val="24"/>
              </w:rPr>
              <w:t>（优立新）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0.75g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Limited/Pfizer Pharma PFE GmbH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持证商发生变更，增加变更后持证商</w:t>
            </w:r>
            <w:r>
              <w:rPr>
                <w:rFonts w:eastAsia="仿宋_GB2312"/>
                <w:color w:val="000000"/>
                <w:sz w:val="24"/>
              </w:rPr>
              <w:t>Pfizer Pharma PFE GmbH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</w:rPr>
              <w:t>目录中所列尚未在国内上市品种的通用名、剂型等，以药典委核准的为准。</w:t>
            </w:r>
          </w:p>
          <w:p>
            <w:pPr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hint="eastAsia" w:eastAsia="仿宋_GB2312"/>
                <w:color w:val="000000"/>
                <w:sz w:val="24"/>
              </w:rPr>
              <w:t>欧盟上市的参比制剂包括其在英国上市的同一药品。</w:t>
            </w:r>
          </w:p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hint="eastAsia" w:eastAsia="仿宋_GB2312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>
      <w:pPr>
        <w:spacing w:line="500" w:lineRule="exact"/>
        <w:rPr>
          <w:rFonts w:hint="eastAsia" w:ascii="方正仿宋简体" w:hAnsi="仿宋" w:eastAsia="方正仿宋简体"/>
          <w:sz w:val="28"/>
          <w:szCs w:val="28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6838" w:h="11906" w:orient="landscape"/>
      <w:pgMar w:top="1531" w:right="1928" w:bottom="1531" w:left="1814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202C5"/>
    <w:multiLevelType w:val="multilevel"/>
    <w:tmpl w:val="7AF202C5"/>
    <w:lvl w:ilvl="0" w:tentative="0">
      <w:start w:val="1"/>
      <w:numFmt w:val="decimal"/>
      <w:suff w:val="nothing"/>
      <w:lvlText w:val="51-%1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667CA"/>
    <w:rsid w:val="00A8280B"/>
    <w:rsid w:val="00A82CA2"/>
    <w:rsid w:val="00AB42F7"/>
    <w:rsid w:val="00AC2D33"/>
    <w:rsid w:val="00B10065"/>
    <w:rsid w:val="00B11072"/>
    <w:rsid w:val="00B25838"/>
    <w:rsid w:val="00B60176"/>
    <w:rsid w:val="00B740D1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0E6A"/>
    <w:rsid w:val="00DC42BB"/>
    <w:rsid w:val="00DD5C43"/>
    <w:rsid w:val="00DF1936"/>
    <w:rsid w:val="00E05A99"/>
    <w:rsid w:val="00E41A1A"/>
    <w:rsid w:val="00E6224D"/>
    <w:rsid w:val="00E73776"/>
    <w:rsid w:val="00ED2031"/>
    <w:rsid w:val="00EE37FE"/>
    <w:rsid w:val="00F21C29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EFEBA6D"/>
    <w:rsid w:val="2FFFCBF8"/>
    <w:rsid w:val="3B43CBD7"/>
    <w:rsid w:val="3FD56CB2"/>
    <w:rsid w:val="3FD5DD72"/>
    <w:rsid w:val="45386969"/>
    <w:rsid w:val="45492E01"/>
    <w:rsid w:val="466F7F34"/>
    <w:rsid w:val="5F8C32F3"/>
    <w:rsid w:val="5FD6C341"/>
    <w:rsid w:val="71DF380C"/>
    <w:rsid w:val="758F27DE"/>
    <w:rsid w:val="7760665F"/>
    <w:rsid w:val="79FFA6E2"/>
    <w:rsid w:val="7B755056"/>
    <w:rsid w:val="7D3A9874"/>
    <w:rsid w:val="7FDE4159"/>
    <w:rsid w:val="93B14F15"/>
    <w:rsid w:val="979B382D"/>
    <w:rsid w:val="AC37BE6E"/>
    <w:rsid w:val="BFBF66FB"/>
    <w:rsid w:val="BFF6D47F"/>
    <w:rsid w:val="CA527E9F"/>
    <w:rsid w:val="DAFBA448"/>
    <w:rsid w:val="DCFA7888"/>
    <w:rsid w:val="F2D777BB"/>
    <w:rsid w:val="F6C5AF47"/>
    <w:rsid w:val="F93F4CB0"/>
    <w:rsid w:val="FB4E50C0"/>
    <w:rsid w:val="FFFFB1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9</Pages>
  <Words>934</Words>
  <Characters>5326</Characters>
  <Lines>44</Lines>
  <Paragraphs>12</Paragraphs>
  <TotalTime>0</TotalTime>
  <ScaleCrop>false</ScaleCrop>
  <LinksUpToDate>false</LinksUpToDate>
  <CharactersWithSpaces>6248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2022-02-11T07:19:00Z</dcterms:created>
  <dc:creator>Xtzj.User</dc:creator>
  <cp:lastModifiedBy>Litoyi</cp:lastModifiedBy>
  <cp:lastPrinted>2022-02-11T17:58:00Z</cp:lastPrinted>
  <dcterms:modified xsi:type="dcterms:W3CDTF">2022-02-11T08:55:59Z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7F9C77C3108B43878B252422FCB79C60</vt:lpwstr>
  </property>
</Properties>
</file>